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85" w:rsidRDefault="00AA5885" w:rsidP="00AA5885"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FFFF00"/>
          <w:lang w:eastAsia="el-GR"/>
        </w:rPr>
        <w:t xml:space="preserve">        </w:t>
      </w:r>
      <w:r w:rsidRPr="00AA5885">
        <w:rPr>
          <w:rFonts w:ascii="Verdana" w:eastAsia="Times New Roman" w:hAnsi="Verdana" w:cs="Times New Roman"/>
          <w:b/>
          <w:bCs/>
          <w:color w:val="222222"/>
          <w:sz w:val="28"/>
          <w:szCs w:val="28"/>
          <w:shd w:val="clear" w:color="auto" w:fill="FFFF00"/>
          <w:lang w:eastAsia="el-GR"/>
        </w:rPr>
        <w:t>ΘΕΜΑ ΕΚΘΕΣΗΣ  :   ΤΟΥΡΙΣΜΟΣ</w:t>
      </w:r>
      <w:r w:rsidRPr="00AA5885">
        <w:rPr>
          <w:rFonts w:ascii="Verdana" w:eastAsia="Times New Roman" w:hAnsi="Verdana" w:cs="Times New Roman"/>
          <w:color w:val="222222"/>
          <w:sz w:val="28"/>
          <w:szCs w:val="28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u w:val="single"/>
          <w:shd w:val="clear" w:color="auto" w:fill="FFFFFF"/>
          <w:lang w:eastAsia="el-GR"/>
        </w:rPr>
        <w:t>ΑΙΤΙΕΣ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Ανάπτυξη  συγκοινωνιακών  μέσων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Διαφήμιση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Προσιτές  τιμές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Αύξηση  ελεύθερου  χρόνου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Καταπιεστική  ζωή  στα  αστικά  κέντρα  οδηγεί  σε  αναζήτηση  ανάπαυλας  και  ψυχαγωγίας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Ενοποίηση  Ευρώπης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u w:val="single"/>
          <w:shd w:val="clear" w:color="auto" w:fill="FFFFFF"/>
          <w:lang w:eastAsia="el-GR"/>
        </w:rPr>
        <w:t>ΑΠΟΤΕΛΕΣΜΑΤΑ - ΘΕΤΙΚΑ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Οικονομική  ανάπτυξη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Δημιουργούνται  αναπτυξιακά  έργα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Εκσυγχρονίζονται  υπηρεσίες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Εμφανίζονται  νέα  επαγγέλματα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Άνοδος  βιοτικού  επιπέδου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Τόνωση  κοινωνικότητας  και  βελτίωση  διακρατικών  σχέσεων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Ικανοποιούνται  μορφωτικές  ανάγκες (γλωσσομάθεια)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Ψυχική  ισορροπία  ατόμου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u w:val="single"/>
          <w:shd w:val="clear" w:color="auto" w:fill="FFFFFF"/>
          <w:lang w:eastAsia="el-GR"/>
        </w:rPr>
        <w:t>ΑΠΟΤΕΛΕΣΜΑΤΑ – ΑΡΝΗΤΙΚΑ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Ενδιαφέρον  για  εύκολο  και  γρήγορο  χρήμα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Παραμελούνται  άλλοι  παραγωγικοί  τομείς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Θυσιάζεται  το  φυσικό  περιβάλλον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Εμπορευματοποιείται  η  παράδοση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Παραχαράσσεται  η  γλώσσα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Ξενομανία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Εγκληματικότητα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u w:val="single"/>
          <w:shd w:val="clear" w:color="auto" w:fill="FFFFFF"/>
          <w:lang w:eastAsia="el-GR"/>
        </w:rPr>
        <w:t>ΠΡΟΫΠΟΘΕΣΕΙΣ  ΣΩΣΤΗΣ  ΛΕΙΤΟΥΡΓΙΑΣ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Παιδεία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Σωστός  προγραμματισμός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Εκσυγχρονισμός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Συνέπεια  και  σοβαρότητα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Έμφαση  στον  ποιοτικό  και  όχι  στον  ποσοτικό  τουρισμό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Αγάπη  και  σεβασμός  στην  παράδοση</w:t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lang w:eastAsia="el-GR"/>
        </w:rPr>
        <w:br/>
      </w:r>
      <w:r w:rsidRPr="00E76ADC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el-GR"/>
        </w:rPr>
        <w:t>•    Προσοχή  στο  περιβάλλον</w:t>
      </w:r>
    </w:p>
    <w:p w:rsidR="00886CDD" w:rsidRDefault="00AA5885"/>
    <w:sectPr w:rsidR="00886CDD" w:rsidSect="00AF4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885"/>
    <w:rsid w:val="00AA5885"/>
    <w:rsid w:val="00AF4786"/>
    <w:rsid w:val="00C43E56"/>
    <w:rsid w:val="00F9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A279</dc:creator>
  <cp:lastModifiedBy>A279</cp:lastModifiedBy>
  <cp:revision>1</cp:revision>
  <dcterms:created xsi:type="dcterms:W3CDTF">2017-01-15T15:25:00Z</dcterms:created>
  <dcterms:modified xsi:type="dcterms:W3CDTF">2017-01-15T15:27:00Z</dcterms:modified>
</cp:coreProperties>
</file>