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35" w:rsidRPr="00284835" w:rsidRDefault="00284835" w:rsidP="008601BB">
      <w:pPr>
        <w:spacing w:line="240" w:lineRule="auto"/>
        <w:jc w:val="center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5F7D50">
        <w:rPr>
          <w:rFonts w:ascii="Lucida Sans Unicode" w:hAnsi="Lucida Sans Unicode" w:cs="Lucida Sans Unicode"/>
          <w:b/>
          <w:sz w:val="24"/>
          <w:szCs w:val="24"/>
          <w:lang w:eastAsia="el-GR"/>
        </w:rPr>
        <w:t>ΚΕΦΑΛΑΙΟ ΠΕΜΠΤΟ</w:t>
      </w:r>
      <w:r w:rsidR="005F7D50" w:rsidRPr="005F7D50">
        <w:rPr>
          <w:rFonts w:ascii="Lucida Sans Unicode" w:hAnsi="Lucida Sans Unicode" w:cs="Lucida Sans Unicode"/>
          <w:b/>
          <w:sz w:val="24"/>
          <w:szCs w:val="24"/>
          <w:lang w:eastAsia="el-GR"/>
        </w:rPr>
        <w:t xml:space="preserve"> </w:t>
      </w:r>
      <w:r w:rsidRPr="005F7D50">
        <w:rPr>
          <w:rFonts w:ascii="Lucida Sans Unicode" w:hAnsi="Lucida Sans Unicode" w:cs="Lucida Sans Unicode"/>
          <w:b/>
          <w:sz w:val="24"/>
          <w:szCs w:val="24"/>
          <w:lang w:eastAsia="el-GR"/>
        </w:rPr>
        <w:t>Ο ΠΟΛΙΤΙΣΜΟΣ ΤΟΥ ΒΥΖΑΝΤΙΟΥ</w:t>
      </w:r>
    </w:p>
    <w:p w:rsidR="00284835" w:rsidRPr="00284835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5F7D50">
        <w:rPr>
          <w:rFonts w:ascii="Lucida Sans Unicode" w:hAnsi="Lucida Sans Unicode" w:cs="Lucida Sans Unicode"/>
          <w:b/>
          <w:sz w:val="20"/>
          <w:szCs w:val="20"/>
          <w:u w:val="single"/>
          <w:lang w:eastAsia="el-GR"/>
        </w:rPr>
        <w:t>1. Η καθημερινή ζωή στο Βυζάντιο</w:t>
      </w:r>
    </w:p>
    <w:p w:rsidR="00284835" w:rsidRPr="008601BB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b/>
          <w:sz w:val="18"/>
          <w:szCs w:val="18"/>
          <w:lang w:eastAsia="el-GR"/>
        </w:rPr>
      </w:pPr>
      <w:r w:rsidRPr="008601BB">
        <w:rPr>
          <w:rFonts w:ascii="Lucida Sans Unicode" w:hAnsi="Lucida Sans Unicode" w:cs="Lucida Sans Unicode"/>
          <w:b/>
          <w:sz w:val="18"/>
          <w:szCs w:val="18"/>
          <w:lang w:eastAsia="el-GR"/>
        </w:rPr>
        <w:t>α. Η οικογενειακή ζωή</w:t>
      </w:r>
    </w:p>
    <w:p w:rsidR="005F7D50" w:rsidRPr="005F7D50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5F7D50">
        <w:rPr>
          <w:rFonts w:ascii="Lucida Sans Unicode" w:hAnsi="Lucida Sans Unicode" w:cs="Lucida Sans Unicode"/>
          <w:sz w:val="18"/>
          <w:szCs w:val="18"/>
          <w:lang w:eastAsia="el-GR"/>
        </w:rPr>
        <w:t>♥ Απαγόρευση γάμου για κορίτσια κάτω των 12 και αγόρια κάτω των 14 ετών</w:t>
      </w:r>
      <w:r w:rsidR="005F7D50" w:rsidRPr="005F7D50">
        <w:rPr>
          <w:rFonts w:ascii="Lucida Sans Unicode" w:hAnsi="Lucida Sans Unicode" w:cs="Lucida Sans Unicode"/>
          <w:sz w:val="18"/>
          <w:szCs w:val="18"/>
          <w:lang w:eastAsia="el-GR"/>
        </w:rPr>
        <w:t>.</w:t>
      </w:r>
    </w:p>
    <w:p w:rsidR="00284835" w:rsidRPr="005F7D50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5F7D50">
        <w:rPr>
          <w:rFonts w:ascii="Lucida Sans Unicode" w:hAnsi="Lucida Sans Unicode" w:cs="Lucida Sans Unicode"/>
          <w:sz w:val="18"/>
          <w:szCs w:val="18"/>
          <w:lang w:eastAsia="el-GR"/>
        </w:rPr>
        <w:t>♥ Το διαζύγιο επιτρεπόταν αν συναινούσαν και οι δυο σύζυγοι</w:t>
      </w:r>
      <w:r w:rsidR="005F7D50" w:rsidRPr="005F7D50">
        <w:rPr>
          <w:rFonts w:ascii="Lucida Sans Unicode" w:hAnsi="Lucida Sans Unicode" w:cs="Lucida Sans Unicode"/>
          <w:sz w:val="18"/>
          <w:szCs w:val="18"/>
          <w:lang w:eastAsia="el-GR"/>
        </w:rPr>
        <w:t>.</w:t>
      </w:r>
    </w:p>
    <w:p w:rsidR="00284835" w:rsidRPr="005F7D50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5F7D50">
        <w:rPr>
          <w:rFonts w:ascii="Lucida Sans Unicode" w:hAnsi="Lucida Sans Unicode" w:cs="Lucida Sans Unicode"/>
          <w:sz w:val="18"/>
          <w:szCs w:val="18"/>
          <w:lang w:eastAsia="el-GR"/>
        </w:rPr>
        <w:t>♥ Οι γυναίκες</w:t>
      </w:r>
    </w:p>
    <w:p w:rsidR="005F7D50" w:rsidRPr="005F7D50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5F7D50">
        <w:rPr>
          <w:rFonts w:ascii="Lucida Sans Unicode" w:hAnsi="Lucida Sans Unicode" w:cs="Lucida Sans Unicode"/>
          <w:sz w:val="18"/>
          <w:szCs w:val="18"/>
          <w:lang w:eastAsia="el-GR"/>
        </w:rPr>
        <w:t>- Δεν είχαν ίσα δικαιώματα με τους άντρες</w:t>
      </w:r>
      <w:r w:rsidR="005F7D50" w:rsidRPr="005F7D50">
        <w:rPr>
          <w:rFonts w:ascii="Lucida Sans Unicode" w:hAnsi="Lucida Sans Unicode" w:cs="Lucida Sans Unicode"/>
          <w:sz w:val="18"/>
          <w:szCs w:val="18"/>
          <w:lang w:eastAsia="el-GR"/>
        </w:rPr>
        <w:t>.</w:t>
      </w:r>
    </w:p>
    <w:p w:rsidR="00284835" w:rsidRPr="005F7D50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5F7D50">
        <w:rPr>
          <w:rFonts w:ascii="Lucida Sans Unicode" w:hAnsi="Lucida Sans Unicode" w:cs="Lucida Sans Unicode"/>
          <w:sz w:val="18"/>
          <w:szCs w:val="18"/>
          <w:lang w:eastAsia="el-GR"/>
        </w:rPr>
        <w:t>-Συμμετείχαν περιορισμένα στην κοινωνική ζωή</w:t>
      </w:r>
      <w:r w:rsidR="005F7D50" w:rsidRPr="005F7D50">
        <w:rPr>
          <w:rFonts w:ascii="Lucida Sans Unicode" w:hAnsi="Lucida Sans Unicode" w:cs="Lucida Sans Unicode"/>
          <w:sz w:val="18"/>
          <w:szCs w:val="18"/>
          <w:lang w:eastAsia="el-GR"/>
        </w:rPr>
        <w:t>.</w:t>
      </w:r>
    </w:p>
    <w:p w:rsidR="00284835" w:rsidRPr="005F7D50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5F7D50">
        <w:rPr>
          <w:rFonts w:ascii="Lucida Sans Unicode" w:hAnsi="Lucida Sans Unicode" w:cs="Lucida Sans Unicode"/>
          <w:sz w:val="18"/>
          <w:szCs w:val="18"/>
          <w:lang w:eastAsia="el-GR"/>
        </w:rPr>
        <w:t>- Δεν συμμετείχαν σε δημόσιες τελετές</w:t>
      </w:r>
      <w:r w:rsidR="005F7D50" w:rsidRPr="005F7D50">
        <w:rPr>
          <w:rFonts w:ascii="Lucida Sans Unicode" w:hAnsi="Lucida Sans Unicode" w:cs="Lucida Sans Unicode"/>
          <w:sz w:val="18"/>
          <w:szCs w:val="18"/>
          <w:lang w:eastAsia="el-GR"/>
        </w:rPr>
        <w:t>.</w:t>
      </w:r>
    </w:p>
    <w:p w:rsidR="00284835" w:rsidRPr="005F7D50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5F7D50">
        <w:rPr>
          <w:rFonts w:ascii="Lucida Sans Unicode" w:hAnsi="Lucida Sans Unicode" w:cs="Lucida Sans Unicode"/>
          <w:sz w:val="18"/>
          <w:szCs w:val="18"/>
          <w:lang w:eastAsia="el-GR"/>
        </w:rPr>
        <w:t>-Κάλυπταν το πρόσωπό τους όταν έβγαιναν έξω.</w:t>
      </w:r>
    </w:p>
    <w:p w:rsidR="00284835" w:rsidRPr="005F7D50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5F7D50">
        <w:rPr>
          <w:rFonts w:ascii="Lucida Sans Unicode" w:hAnsi="Lucida Sans Unicode" w:cs="Lucida Sans Unicode"/>
          <w:sz w:val="18"/>
          <w:szCs w:val="18"/>
          <w:lang w:eastAsia="el-GR"/>
        </w:rPr>
        <w:t>♥ Μετά τον 11</w:t>
      </w:r>
      <w:r w:rsidRPr="005F7D50">
        <w:rPr>
          <w:rFonts w:ascii="Lucida Sans Unicode" w:hAnsi="Lucida Sans Unicode" w:cs="Lucida Sans Unicode"/>
          <w:sz w:val="18"/>
          <w:szCs w:val="18"/>
          <w:vertAlign w:val="superscript"/>
          <w:lang w:eastAsia="el-GR"/>
        </w:rPr>
        <w:t>ο</w:t>
      </w:r>
      <w:r w:rsidRPr="005F7D50">
        <w:rPr>
          <w:rFonts w:ascii="Lucida Sans Unicode" w:hAnsi="Lucida Sans Unicode" w:cs="Lucida Sans Unicode"/>
          <w:sz w:val="18"/>
          <w:szCs w:val="18"/>
          <w:lang w:eastAsia="el-GR"/>
        </w:rPr>
        <w:t> αιώνα οι γυναίκες μπορούσαν να συμμετέχουν στα κοινά και είχαν πρόσβαση στην εκπαίδευση.</w:t>
      </w:r>
    </w:p>
    <w:p w:rsidR="00284835" w:rsidRPr="005F7D50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5F7D50">
        <w:rPr>
          <w:rFonts w:ascii="Lucida Sans Unicode" w:hAnsi="Lucida Sans Unicode" w:cs="Lucida Sans Unicode"/>
          <w:sz w:val="18"/>
          <w:szCs w:val="18"/>
          <w:lang w:eastAsia="el-GR"/>
        </w:rPr>
        <w:t>♥ Τα παιδιά για να ξεχωρίζουν έπαιρναν μαζί με το όνομά τους το όνομα του πατέρα τους (σε γενική κτητική). Αργότερα καθιερώνεται το επώνυμο, ειδικ</w:t>
      </w:r>
      <w:r w:rsidR="005F7D50" w:rsidRPr="005F7D50">
        <w:rPr>
          <w:rFonts w:ascii="Lucida Sans Unicode" w:hAnsi="Lucida Sans Unicode" w:cs="Lucida Sans Unicode"/>
          <w:sz w:val="18"/>
          <w:szCs w:val="18"/>
          <w:lang w:eastAsia="el-GR"/>
        </w:rPr>
        <w:t>ά σε αριστοκρατικές οικογένειες (π.χ. Κομνηνοί, Παλαιολόγοι).</w:t>
      </w:r>
    </w:p>
    <w:p w:rsidR="00284835" w:rsidRPr="008601BB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b/>
          <w:sz w:val="18"/>
          <w:szCs w:val="18"/>
          <w:lang w:eastAsia="el-GR"/>
        </w:rPr>
      </w:pPr>
      <w:r w:rsidRPr="008601BB">
        <w:rPr>
          <w:rFonts w:ascii="Lucida Sans Unicode" w:hAnsi="Lucida Sans Unicode" w:cs="Lucida Sans Unicode"/>
          <w:b/>
          <w:sz w:val="18"/>
          <w:szCs w:val="18"/>
          <w:lang w:eastAsia="el-GR"/>
        </w:rPr>
        <w:t>β. Το σχολείο</w:t>
      </w:r>
    </w:p>
    <w:p w:rsidR="00284835" w:rsidRPr="005F7D50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5F7D50">
        <w:rPr>
          <w:rFonts w:ascii="Lucida Sans Unicode" w:hAnsi="Lucida Sans Unicode" w:cs="Lucida Sans Unicode"/>
          <w:sz w:val="18"/>
          <w:szCs w:val="18"/>
          <w:lang w:eastAsia="el-GR"/>
        </w:rPr>
        <w:t>♥ Τα σχολεία είχαν δυο κύκλους σπουδών</w:t>
      </w:r>
      <w:r w:rsidR="005F7D50" w:rsidRPr="005F7D50">
        <w:rPr>
          <w:rFonts w:ascii="Lucida Sans Unicode" w:hAnsi="Lucida Sans Unicode" w:cs="Lucida Sans Unicode"/>
          <w:sz w:val="18"/>
          <w:szCs w:val="18"/>
          <w:lang w:eastAsia="el-GR"/>
        </w:rPr>
        <w:t xml:space="preserve">, του </w:t>
      </w:r>
      <w:proofErr w:type="spellStart"/>
      <w:r w:rsidR="005F7D50" w:rsidRPr="005F7D50">
        <w:rPr>
          <w:rFonts w:ascii="Lucida Sans Unicode" w:hAnsi="Lucida Sans Unicode" w:cs="Lucida Sans Unicode"/>
          <w:sz w:val="18"/>
          <w:szCs w:val="18"/>
          <w:u w:val="single"/>
          <w:lang w:eastAsia="el-GR"/>
        </w:rPr>
        <w:t>γραμματιστή</w:t>
      </w:r>
      <w:proofErr w:type="spellEnd"/>
      <w:r w:rsidR="005F7D50" w:rsidRPr="005F7D50">
        <w:rPr>
          <w:rFonts w:ascii="Lucida Sans Unicode" w:hAnsi="Lucida Sans Unicode" w:cs="Lucida Sans Unicode"/>
          <w:sz w:val="18"/>
          <w:szCs w:val="18"/>
          <w:lang w:eastAsia="el-GR"/>
        </w:rPr>
        <w:t xml:space="preserve"> και του </w:t>
      </w:r>
      <w:r w:rsidR="005F7D50" w:rsidRPr="005F7D50">
        <w:rPr>
          <w:rFonts w:ascii="Lucida Sans Unicode" w:hAnsi="Lucida Sans Unicode" w:cs="Lucida Sans Unicode"/>
          <w:sz w:val="18"/>
          <w:szCs w:val="18"/>
          <w:u w:val="single"/>
          <w:lang w:eastAsia="el-GR"/>
        </w:rPr>
        <w:t>γραμματικού</w:t>
      </w:r>
      <w:r w:rsidRPr="005F7D50">
        <w:rPr>
          <w:rFonts w:ascii="Lucida Sans Unicode" w:hAnsi="Lucida Sans Unicode" w:cs="Lucida Sans Unicode"/>
          <w:sz w:val="18"/>
          <w:szCs w:val="18"/>
          <w:lang w:eastAsia="el-GR"/>
        </w:rPr>
        <w:t>. Στον α’ κύκλο παιδιά από 7 ετών. Στο β’ κύκλο από 12.</w:t>
      </w:r>
    </w:p>
    <w:p w:rsidR="00284835" w:rsidRPr="005F7D50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5F7D50">
        <w:rPr>
          <w:rFonts w:ascii="Lucida Sans Unicode" w:hAnsi="Lucida Sans Unicode" w:cs="Lucida Sans Unicode"/>
          <w:sz w:val="18"/>
          <w:szCs w:val="18"/>
          <w:lang w:eastAsia="el-GR"/>
        </w:rPr>
        <w:t>♥ Μάθαιναν ανάγνωση και γραφή, αριθμητική και γεωμετρία. Στη συνέχεια ρητορική, αστρονομία, φιλοσοφία και μουσική.</w:t>
      </w:r>
    </w:p>
    <w:p w:rsidR="00284835" w:rsidRPr="005F7D50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5F7D50">
        <w:rPr>
          <w:rFonts w:ascii="Lucida Sans Unicode" w:hAnsi="Lucida Sans Unicode" w:cs="Lucida Sans Unicode"/>
          <w:sz w:val="18"/>
          <w:szCs w:val="18"/>
          <w:lang w:eastAsia="el-GR"/>
        </w:rPr>
        <w:t>♥ Οι μαθητές πλήρωναν δίδακτρα, αλλά τα ορφανά φοιτούσαν δωρεάν.</w:t>
      </w:r>
    </w:p>
    <w:p w:rsidR="00284835" w:rsidRPr="005F7D50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5F7D50">
        <w:rPr>
          <w:rFonts w:ascii="Lucida Sans Unicode" w:hAnsi="Lucida Sans Unicode" w:cs="Lucida Sans Unicode"/>
          <w:sz w:val="18"/>
          <w:szCs w:val="18"/>
          <w:lang w:eastAsia="el-GR"/>
        </w:rPr>
        <w:t>♥ Στο πανεπιστήμιο πήγαιναν όσοι είχαν τις αναγκαίες γι’ αυτό γνώσεις και την οικονομική δυνατότητα.</w:t>
      </w:r>
    </w:p>
    <w:p w:rsidR="00284835" w:rsidRPr="008601BB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b/>
          <w:sz w:val="20"/>
          <w:szCs w:val="20"/>
          <w:lang w:eastAsia="el-GR"/>
        </w:rPr>
      </w:pPr>
      <w:r w:rsidRPr="008601BB">
        <w:rPr>
          <w:rFonts w:ascii="Lucida Sans Unicode" w:hAnsi="Lucida Sans Unicode" w:cs="Lucida Sans Unicode"/>
          <w:b/>
          <w:sz w:val="20"/>
          <w:szCs w:val="20"/>
          <w:lang w:eastAsia="el-GR"/>
        </w:rPr>
        <w:t>γ. Η ασθένεια, η ιατρική και κοινωνική περίθαλψη, ο θάνατος.</w:t>
      </w:r>
    </w:p>
    <w:p w:rsidR="00284835" w:rsidRPr="00284835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284835">
        <w:rPr>
          <w:rFonts w:ascii="Lucida Sans Unicode" w:hAnsi="Lucida Sans Unicode" w:cs="Lucida Sans Unicode"/>
          <w:sz w:val="20"/>
          <w:szCs w:val="20"/>
          <w:lang w:eastAsia="el-GR"/>
        </w:rPr>
        <w:t>♥ Υπήρχαν στις πόλεις νοσοκομεία και ιδιώτες ιατροί.</w:t>
      </w:r>
    </w:p>
    <w:p w:rsidR="00284835" w:rsidRPr="00284835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284835">
        <w:rPr>
          <w:rFonts w:ascii="Lucida Sans Unicode" w:hAnsi="Lucida Sans Unicode" w:cs="Lucida Sans Unicode"/>
          <w:sz w:val="20"/>
          <w:szCs w:val="20"/>
          <w:lang w:eastAsia="el-GR"/>
        </w:rPr>
        <w:t>♥ Πολλές φορές για θεραπεία ο λαός κατέφευγε στη μαγεία.</w:t>
      </w:r>
    </w:p>
    <w:p w:rsidR="005F7D50" w:rsidRPr="00284835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284835">
        <w:rPr>
          <w:rFonts w:ascii="Lucida Sans Unicode" w:hAnsi="Lucida Sans Unicode" w:cs="Lucida Sans Unicode"/>
          <w:sz w:val="20"/>
          <w:szCs w:val="20"/>
          <w:lang w:eastAsia="el-GR"/>
        </w:rPr>
        <w:t>♥ Στις πόλεις υπήρχαν πτωχοκομεία και ορφανοτροφεία που ίδρυε και συντηρούσε η Εκκλησία.</w:t>
      </w:r>
    </w:p>
    <w:p w:rsidR="005F7D50" w:rsidRPr="008601BB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b/>
          <w:sz w:val="20"/>
          <w:szCs w:val="20"/>
          <w:lang w:eastAsia="el-GR"/>
        </w:rPr>
      </w:pPr>
      <w:r w:rsidRPr="008601BB">
        <w:rPr>
          <w:rFonts w:ascii="Lucida Sans Unicode" w:hAnsi="Lucida Sans Unicode" w:cs="Lucida Sans Unicode"/>
          <w:b/>
          <w:sz w:val="20"/>
          <w:szCs w:val="20"/>
          <w:lang w:eastAsia="el-GR"/>
        </w:rPr>
        <w:t>δ. Η κατοικία</w:t>
      </w:r>
    </w:p>
    <w:p w:rsidR="00284835" w:rsidRPr="00284835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284835">
        <w:rPr>
          <w:rFonts w:ascii="Lucida Sans Unicode" w:hAnsi="Lucida Sans Unicode" w:cs="Lucida Sans Unicode"/>
          <w:sz w:val="20"/>
          <w:szCs w:val="20"/>
          <w:lang w:eastAsia="el-GR"/>
        </w:rPr>
        <w:t xml:space="preserve">♥ Στις πόλεις τα σπίτια ήταν διώροφα και οικοδομούνταν γύρω από μια κεντρική αίθουσα.-Στο ισόγειο ήταν η κουζίνα, το πλυσταριό, το λουτρό, ένα </w:t>
      </w:r>
      <w:r w:rsidRPr="00284835">
        <w:rPr>
          <w:rFonts w:ascii="Lucida Sans Unicode" w:hAnsi="Lucida Sans Unicode" w:cs="Lucida Sans Unicode"/>
          <w:sz w:val="20"/>
          <w:szCs w:val="20"/>
          <w:lang w:eastAsia="el-GR"/>
        </w:rPr>
        <w:lastRenderedPageBreak/>
        <w:t>εικονοστάσι και το δωμάτιο με το τζάκι.-Στο δεύτερο όροφο τα υπόλοιπα δωμάτια</w:t>
      </w:r>
      <w:r w:rsidR="005F7D50"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284835" w:rsidRPr="00284835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284835">
        <w:rPr>
          <w:rFonts w:ascii="Lucida Sans Unicode" w:hAnsi="Lucida Sans Unicode" w:cs="Lucida Sans Unicode"/>
          <w:sz w:val="20"/>
          <w:szCs w:val="20"/>
          <w:lang w:eastAsia="el-GR"/>
        </w:rPr>
        <w:t>♥ Η στέγαση των φτωχών σε πόλεις και χωριά ήταν άθλια, σε σπίτια μικρά ενός ή δυο δωματίων.</w:t>
      </w:r>
    </w:p>
    <w:p w:rsidR="00284835" w:rsidRPr="008601BB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b/>
          <w:sz w:val="20"/>
          <w:szCs w:val="20"/>
          <w:lang w:eastAsia="el-GR"/>
        </w:rPr>
      </w:pPr>
      <w:r w:rsidRPr="008601BB">
        <w:rPr>
          <w:rFonts w:ascii="Lucida Sans Unicode" w:hAnsi="Lucida Sans Unicode" w:cs="Lucida Sans Unicode"/>
          <w:b/>
          <w:sz w:val="20"/>
          <w:szCs w:val="20"/>
          <w:lang w:eastAsia="el-GR"/>
        </w:rPr>
        <w:t>ε. Η ενδυμασία και η μόδα</w:t>
      </w:r>
    </w:p>
    <w:p w:rsidR="00284835" w:rsidRPr="00284835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284835">
        <w:rPr>
          <w:rFonts w:ascii="Lucida Sans Unicode" w:hAnsi="Lucida Sans Unicode" w:cs="Lucida Sans Unicode"/>
          <w:sz w:val="20"/>
          <w:szCs w:val="20"/>
          <w:lang w:eastAsia="el-GR"/>
        </w:rPr>
        <w:t>♥ Οι αστοί φορούσαν μακρύ χιτώνα, μπότες δερμάτινες το χειμώνα και ανατολίτικα παπούτσια το καλοκαίρι.</w:t>
      </w:r>
    </w:p>
    <w:p w:rsidR="00284835" w:rsidRPr="00284835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284835">
        <w:rPr>
          <w:rFonts w:ascii="Lucida Sans Unicode" w:hAnsi="Lucida Sans Unicode" w:cs="Lucida Sans Unicode"/>
          <w:sz w:val="20"/>
          <w:szCs w:val="20"/>
          <w:lang w:eastAsia="el-GR"/>
        </w:rPr>
        <w:t>♥ Οι χωρικοί φορούσαν στιχάρια (αμάνικους χιτώνες) και παπούτσια ανοιχτά στη φτέρνα ή κυκλοφορούσαν ξυπόλυτοι.</w:t>
      </w:r>
    </w:p>
    <w:p w:rsidR="00284835" w:rsidRPr="008601BB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b/>
          <w:sz w:val="20"/>
          <w:szCs w:val="20"/>
          <w:lang w:eastAsia="el-GR"/>
        </w:rPr>
      </w:pPr>
      <w:r w:rsidRPr="008601BB">
        <w:rPr>
          <w:rFonts w:ascii="Lucida Sans Unicode" w:hAnsi="Lucida Sans Unicode" w:cs="Lucida Sans Unicode"/>
          <w:b/>
          <w:sz w:val="20"/>
          <w:szCs w:val="20"/>
          <w:lang w:eastAsia="el-GR"/>
        </w:rPr>
        <w:t>στ. Η διατροφή</w:t>
      </w:r>
    </w:p>
    <w:p w:rsidR="00284835" w:rsidRPr="00284835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284835">
        <w:rPr>
          <w:rFonts w:ascii="Lucida Sans Unicode" w:hAnsi="Lucida Sans Unicode" w:cs="Lucida Sans Unicode"/>
          <w:sz w:val="20"/>
          <w:szCs w:val="20"/>
          <w:lang w:eastAsia="el-GR"/>
        </w:rPr>
        <w:t>♥ Οι πλούσιοι έτρωγαν ορεκτικά, κρέατα, ψάρια, γλυκά και κρασί.</w:t>
      </w:r>
    </w:p>
    <w:p w:rsidR="00284835" w:rsidRPr="00284835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284835">
        <w:rPr>
          <w:rFonts w:ascii="Lucida Sans Unicode" w:hAnsi="Lucida Sans Unicode" w:cs="Lucida Sans Unicode"/>
          <w:sz w:val="20"/>
          <w:szCs w:val="20"/>
          <w:lang w:eastAsia="el-GR"/>
        </w:rPr>
        <w:t>♥ Ο μέσος Βυζαντινός πολίτης δεν είχε πολλές διατροφικές επιλογές.</w:t>
      </w:r>
    </w:p>
    <w:p w:rsidR="00284835" w:rsidRPr="008601BB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b/>
          <w:sz w:val="20"/>
          <w:szCs w:val="20"/>
          <w:lang w:eastAsia="el-GR"/>
        </w:rPr>
      </w:pPr>
      <w:r w:rsidRPr="008601BB">
        <w:rPr>
          <w:rFonts w:ascii="Lucida Sans Unicode" w:hAnsi="Lucida Sans Unicode" w:cs="Lucida Sans Unicode"/>
          <w:b/>
          <w:sz w:val="20"/>
          <w:szCs w:val="20"/>
          <w:lang w:eastAsia="el-GR"/>
        </w:rPr>
        <w:t>ζ. Η ψυχαγωγία</w:t>
      </w:r>
    </w:p>
    <w:p w:rsidR="00284835" w:rsidRPr="00284835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284835">
        <w:rPr>
          <w:rFonts w:ascii="Lucida Sans Unicode" w:hAnsi="Lucida Sans Unicode" w:cs="Lucida Sans Unicode"/>
          <w:sz w:val="20"/>
          <w:szCs w:val="20"/>
          <w:lang w:eastAsia="el-GR"/>
        </w:rPr>
        <w:t>♥ Κυριότερη μορφή ψυχαγωγίας ήταν η συμμετοχή σε ιεροτελεστίες, θρησκευτικές, κοινωνικές και λαϊκές γιορτές.</w:t>
      </w:r>
    </w:p>
    <w:p w:rsidR="00284835" w:rsidRPr="00284835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284835">
        <w:rPr>
          <w:rFonts w:ascii="Lucida Sans Unicode" w:hAnsi="Lucida Sans Unicode" w:cs="Lucida Sans Unicode"/>
          <w:sz w:val="20"/>
          <w:szCs w:val="20"/>
          <w:lang w:eastAsia="el-GR"/>
        </w:rPr>
        <w:t>♥ Άλλη διασκέδαση ήταν ο Ιππόδρομος</w:t>
      </w:r>
      <w:r w:rsidR="005F7D50"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284835" w:rsidRPr="00284835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284835">
        <w:rPr>
          <w:rFonts w:ascii="Lucida Sans Unicode" w:hAnsi="Lucida Sans Unicode" w:cs="Lucida Sans Unicode"/>
          <w:sz w:val="20"/>
          <w:szCs w:val="20"/>
          <w:lang w:eastAsia="el-GR"/>
        </w:rPr>
        <w:t>♥ Στην επαρχία τα ετήσια πανηγύρια εξελίσσονταν σε λαϊκές γιορτές, όπου συγκεντρώνονταν μάγοι, αστρολόγοι, θεραπευτές που τραβούσαν την προσοχή του κόσμου.</w:t>
      </w:r>
    </w:p>
    <w:p w:rsidR="00284835" w:rsidRPr="008601BB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b/>
          <w:sz w:val="20"/>
          <w:szCs w:val="20"/>
          <w:lang w:eastAsia="el-GR"/>
        </w:rPr>
      </w:pPr>
      <w:r w:rsidRPr="008601BB">
        <w:rPr>
          <w:rFonts w:ascii="Lucida Sans Unicode" w:hAnsi="Lucida Sans Unicode" w:cs="Lucida Sans Unicode"/>
          <w:b/>
          <w:sz w:val="20"/>
          <w:szCs w:val="20"/>
          <w:lang w:eastAsia="el-GR"/>
        </w:rPr>
        <w:t>η. Ο μοναχισμός</w:t>
      </w:r>
    </w:p>
    <w:p w:rsidR="00284835" w:rsidRPr="00284835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284835">
        <w:rPr>
          <w:rFonts w:ascii="Lucida Sans Unicode" w:hAnsi="Lucida Sans Unicode" w:cs="Lucida Sans Unicode"/>
          <w:sz w:val="20"/>
          <w:szCs w:val="20"/>
          <w:lang w:eastAsia="el-GR"/>
        </w:rPr>
        <w:t>♥ Αρχικά οι μοναχοί ζούσαν αποτραβηγμένοι από τον κόσμο σε κάποια έρημο ή άλλο ακατοίκητο μέρος, με νηστεία, αϋπνία και συνεχή προσευχή.</w:t>
      </w:r>
    </w:p>
    <w:p w:rsidR="00284835" w:rsidRPr="00284835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284835">
        <w:rPr>
          <w:rFonts w:ascii="Lucida Sans Unicode" w:hAnsi="Lucida Sans Unicode" w:cs="Lucida Sans Unicode"/>
          <w:sz w:val="20"/>
          <w:szCs w:val="20"/>
          <w:lang w:eastAsia="el-GR"/>
        </w:rPr>
        <w:t>♥ Ο μοναχισμός</w:t>
      </w:r>
    </w:p>
    <w:p w:rsidR="00284835" w:rsidRPr="00284835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284835">
        <w:rPr>
          <w:rFonts w:ascii="Lucida Sans Unicode" w:hAnsi="Lucida Sans Unicode" w:cs="Lucida Sans Unicode"/>
          <w:sz w:val="20"/>
          <w:szCs w:val="20"/>
          <w:lang w:eastAsia="el-GR"/>
        </w:rPr>
        <w:t>-ξεκίνησε από την Αίγυπτο (4</w:t>
      </w:r>
      <w:r w:rsidRPr="00284835">
        <w:rPr>
          <w:rFonts w:ascii="Lucida Sans Unicode" w:hAnsi="Lucida Sans Unicode" w:cs="Lucida Sans Unicode"/>
          <w:sz w:val="20"/>
          <w:szCs w:val="20"/>
          <w:vertAlign w:val="superscript"/>
          <w:lang w:eastAsia="el-GR"/>
        </w:rPr>
        <w:t>ος</w:t>
      </w:r>
      <w:r w:rsidRPr="00284835">
        <w:rPr>
          <w:rFonts w:ascii="Lucida Sans Unicode" w:hAnsi="Lucida Sans Unicode" w:cs="Lucida Sans Unicode"/>
          <w:sz w:val="20"/>
          <w:szCs w:val="20"/>
          <w:lang w:eastAsia="el-GR"/>
        </w:rPr>
        <w:t> αι.)</w:t>
      </w:r>
    </w:p>
    <w:p w:rsidR="00284835" w:rsidRPr="00284835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284835">
        <w:rPr>
          <w:rFonts w:ascii="Lucida Sans Unicode" w:hAnsi="Lucida Sans Unicode" w:cs="Lucida Sans Unicode"/>
          <w:sz w:val="20"/>
          <w:szCs w:val="20"/>
          <w:lang w:eastAsia="el-GR"/>
        </w:rPr>
        <w:t>-είχε δυο μορφές</w:t>
      </w:r>
      <w:r w:rsidR="00DB5B97">
        <w:rPr>
          <w:rFonts w:ascii="Lucida Sans Unicode" w:hAnsi="Lucida Sans Unicode" w:cs="Lucida Sans Unicode"/>
          <w:sz w:val="20"/>
          <w:szCs w:val="20"/>
          <w:lang w:eastAsia="el-GR"/>
        </w:rPr>
        <w:t xml:space="preserve"> </w:t>
      </w:r>
      <w:r w:rsidRPr="00284835">
        <w:rPr>
          <w:rFonts w:ascii="Lucida Sans Unicode" w:hAnsi="Lucida Sans Unicode" w:cs="Lucida Sans Unicode"/>
          <w:sz w:val="20"/>
          <w:szCs w:val="20"/>
          <w:lang w:eastAsia="el-GR"/>
        </w:rPr>
        <w:t>↠ </w:t>
      </w:r>
      <w:r w:rsidRPr="00284835">
        <w:rPr>
          <w:rFonts w:ascii="Lucida Sans Unicode" w:hAnsi="Lucida Sans Unicode" w:cs="Lucida Sans Unicode"/>
          <w:sz w:val="20"/>
          <w:szCs w:val="20"/>
          <w:u w:val="single"/>
          <w:lang w:eastAsia="el-GR"/>
        </w:rPr>
        <w:t>μοναχική</w:t>
      </w:r>
      <w:r w:rsidR="00DB5B97">
        <w:rPr>
          <w:rFonts w:ascii="Lucida Sans Unicode" w:hAnsi="Lucida Sans Unicode" w:cs="Lucida Sans Unicode"/>
          <w:sz w:val="20"/>
          <w:szCs w:val="20"/>
          <w:u w:val="single"/>
          <w:lang w:eastAsia="el-GR"/>
        </w:rPr>
        <w:t xml:space="preserve"> </w:t>
      </w:r>
      <w:r w:rsidRPr="00284835">
        <w:rPr>
          <w:rFonts w:ascii="Lucida Sans Unicode" w:hAnsi="Lucida Sans Unicode" w:cs="Lucida Sans Unicode"/>
          <w:sz w:val="20"/>
          <w:szCs w:val="20"/>
          <w:lang w:eastAsia="el-GR"/>
        </w:rPr>
        <w:t>↠ </w:t>
      </w:r>
      <w:r w:rsidRPr="00284835">
        <w:rPr>
          <w:rFonts w:ascii="Lucida Sans Unicode" w:hAnsi="Lucida Sans Unicode" w:cs="Lucida Sans Unicode"/>
          <w:sz w:val="20"/>
          <w:szCs w:val="20"/>
          <w:u w:val="single"/>
          <w:lang w:eastAsia="el-GR"/>
        </w:rPr>
        <w:t>κοινοβιακή</w:t>
      </w:r>
      <w:r w:rsidRPr="00284835">
        <w:rPr>
          <w:rFonts w:ascii="Lucida Sans Unicode" w:hAnsi="Lucida Sans Unicode" w:cs="Lucida Sans Unicode"/>
          <w:sz w:val="20"/>
          <w:szCs w:val="20"/>
          <w:lang w:eastAsia="el-GR"/>
        </w:rPr>
        <w:t> (μοναστήρια-ηγούμενος : θέτει τους κανόνες που είναι υποχρεωμένοι να τηρούν οι μοναχοί)</w:t>
      </w:r>
    </w:p>
    <w:p w:rsidR="00284835" w:rsidRPr="00284835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284835">
        <w:rPr>
          <w:rFonts w:ascii="Lucida Sans Unicode" w:hAnsi="Lucida Sans Unicode" w:cs="Lucida Sans Unicode"/>
          <w:sz w:val="20"/>
          <w:szCs w:val="20"/>
          <w:lang w:eastAsia="el-GR"/>
        </w:rPr>
        <w:t>-γνώρισε μεγάλη ακμή μετά την αναστήλωση των εικόνων</w:t>
      </w:r>
      <w:r w:rsidR="005F7D50"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284835" w:rsidRPr="00284835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284835">
        <w:rPr>
          <w:rFonts w:ascii="Lucida Sans Unicode" w:hAnsi="Lucida Sans Unicode" w:cs="Lucida Sans Unicode"/>
          <w:sz w:val="20"/>
          <w:szCs w:val="20"/>
          <w:lang w:eastAsia="el-GR"/>
        </w:rPr>
        <w:t>♥ Πολλά μοναστήρια υπήρχαν στην Καππαδοκία και τον Όλυμπο της Βιθυνίας</w:t>
      </w:r>
      <w:r w:rsidR="005F7D50"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284835" w:rsidRPr="00284835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284835">
        <w:rPr>
          <w:rFonts w:ascii="Lucida Sans Unicode" w:hAnsi="Lucida Sans Unicode" w:cs="Lucida Sans Unicode"/>
          <w:sz w:val="20"/>
          <w:szCs w:val="20"/>
          <w:lang w:eastAsia="el-GR"/>
        </w:rPr>
        <w:t>♥ Το Άγιο Όρος ήταν το σημαντικότερο μοναστικό κέντρο.</w:t>
      </w:r>
    </w:p>
    <w:p w:rsidR="00284835" w:rsidRPr="00284835" w:rsidRDefault="00284835" w:rsidP="00284835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</w:p>
    <w:sectPr w:rsidR="00284835" w:rsidRPr="00284835" w:rsidSect="00960352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4E" w:rsidRDefault="00CC2F4E" w:rsidP="008601BB">
      <w:pPr>
        <w:spacing w:after="0" w:line="240" w:lineRule="auto"/>
      </w:pPr>
      <w:r>
        <w:separator/>
      </w:r>
    </w:p>
  </w:endnote>
  <w:endnote w:type="continuationSeparator" w:id="0">
    <w:p w:rsidR="00CC2F4E" w:rsidRDefault="00CC2F4E" w:rsidP="008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487"/>
      <w:docPartObj>
        <w:docPartGallery w:val="Page Numbers (Bottom of Page)"/>
        <w:docPartUnique/>
      </w:docPartObj>
    </w:sdtPr>
    <w:sdtContent>
      <w:p w:rsidR="008601BB" w:rsidRDefault="008601BB">
        <w:pPr>
          <w:pStyle w:val="a4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8601BB" w:rsidRDefault="008601BB">
                    <w:pPr>
                      <w:jc w:val="center"/>
                    </w:pPr>
                    <w:fldSimple w:instr=" PAGE    \* MERGEFORMAT ">
                      <w:r w:rsidR="00DB5B97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  <w:proofErr w:type="spellStart"/>
        <w:r>
          <w:t>Μισαηλίδη</w:t>
        </w:r>
        <w:proofErr w:type="spellEnd"/>
        <w:r>
          <w:t xml:space="preserve"> Νίκη, Φιλόλογος,6/3/2015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4E" w:rsidRDefault="00CC2F4E" w:rsidP="008601BB">
      <w:pPr>
        <w:spacing w:after="0" w:line="240" w:lineRule="auto"/>
      </w:pPr>
      <w:r>
        <w:separator/>
      </w:r>
    </w:p>
  </w:footnote>
  <w:footnote w:type="continuationSeparator" w:id="0">
    <w:p w:rsidR="00CC2F4E" w:rsidRDefault="00CC2F4E" w:rsidP="0086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BB" w:rsidRDefault="008601BB" w:rsidP="008601B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7985" o:spid="_x0000_s2051" type="#_x0000_t136" style="position:absolute;margin-left:0;margin-top:0;width:482.15pt;height:103.3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 Light&quot;;font-size:1pt" string="Μισαηλίδη Νίκη"/>
          <w10:wrap anchorx="margin" anchory="margin"/>
        </v:shape>
      </w:pict>
    </w:r>
    <w:r>
      <w:t>ΜΕΣΑΙΩΝΙΚΗ ΚΑΙ ΝΕΟΤΕΡΗ ΙΣΤΟΡΙΑ Β΄ΓΥΜΝΑΣΙΟΥ</w:t>
    </w:r>
  </w:p>
  <w:p w:rsidR="008601BB" w:rsidRDefault="008601BB" w:rsidP="008601BB">
    <w:pPr>
      <w:pStyle w:val="a3"/>
    </w:pPr>
    <w:r>
      <w:t>ΚΕΦΑΛΑΙΟ 5, Ι, σελ.70-73</w:t>
    </w:r>
  </w:p>
  <w:p w:rsidR="008601BB" w:rsidRDefault="008601BB">
    <w:pPr>
      <w:pStyle w:val="a3"/>
    </w:pPr>
  </w:p>
  <w:p w:rsidR="008601BB" w:rsidRDefault="008601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4835"/>
    <w:rsid w:val="00284835"/>
    <w:rsid w:val="005F7D50"/>
    <w:rsid w:val="008601BB"/>
    <w:rsid w:val="00960352"/>
    <w:rsid w:val="00CC2F4E"/>
    <w:rsid w:val="00DB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601BB"/>
  </w:style>
  <w:style w:type="paragraph" w:styleId="a4">
    <w:name w:val="footer"/>
    <w:basedOn w:val="a"/>
    <w:link w:val="Char0"/>
    <w:uiPriority w:val="99"/>
    <w:semiHidden/>
    <w:unhideWhenUsed/>
    <w:rsid w:val="00860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601BB"/>
  </w:style>
  <w:style w:type="paragraph" w:styleId="a5">
    <w:name w:val="Balloon Text"/>
    <w:basedOn w:val="a"/>
    <w:link w:val="Char1"/>
    <w:uiPriority w:val="99"/>
    <w:semiHidden/>
    <w:unhideWhenUsed/>
    <w:rsid w:val="0086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60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F164A"/>
    <w:rsid w:val="000F164A"/>
    <w:rsid w:val="00C5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6E6BCACA5346ECA23EE7B11D181218">
    <w:name w:val="836E6BCACA5346ECA23EE7B11D181218"/>
    <w:rsid w:val="000F16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3</cp:revision>
  <dcterms:created xsi:type="dcterms:W3CDTF">2015-03-07T16:53:00Z</dcterms:created>
  <dcterms:modified xsi:type="dcterms:W3CDTF">2015-03-07T17:03:00Z</dcterms:modified>
</cp:coreProperties>
</file>