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2F" w:rsidRPr="00D16E2F" w:rsidRDefault="00D16E2F" w:rsidP="00D16E2F">
      <w:pPr>
        <w:rPr>
          <w:rFonts w:ascii="Arial" w:hAnsi="Arial" w:cs="Arial"/>
          <w:b/>
          <w:sz w:val="20"/>
          <w:szCs w:val="20"/>
          <w:lang w:eastAsia="el-GR"/>
        </w:rPr>
      </w:pPr>
      <w:r w:rsidRPr="00D16E2F">
        <w:rPr>
          <w:rFonts w:ascii="Arial" w:hAnsi="Arial" w:cs="Arial"/>
          <w:b/>
          <w:sz w:val="20"/>
          <w:szCs w:val="20"/>
          <w:lang w:eastAsia="el-GR"/>
        </w:rPr>
        <w:t xml:space="preserve">6. Η ΙΔΡΥΣΗ, </w:t>
      </w:r>
      <w:r>
        <w:rPr>
          <w:rFonts w:ascii="Arial" w:hAnsi="Arial" w:cs="Arial"/>
          <w:b/>
          <w:sz w:val="20"/>
          <w:szCs w:val="20"/>
          <w:lang w:eastAsia="el-GR"/>
        </w:rPr>
        <w:t>Η ΕΞΕΛΙΞΗ ΚΑΙ Ο ΕΚΧΡΙΣΤΙΑΝΙΣΜΟΣ</w:t>
      </w:r>
      <w:r w:rsidRPr="00D16E2F">
        <w:rPr>
          <w:rFonts w:ascii="Arial" w:hAnsi="Arial" w:cs="Arial"/>
          <w:b/>
          <w:sz w:val="20"/>
          <w:szCs w:val="20"/>
          <w:lang w:eastAsia="el-GR"/>
        </w:rPr>
        <w:t xml:space="preserve"> ΤΟΥ ΡΩΣΙΚΟΥ ΚΡΑΤΟΥΣ</w:t>
      </w:r>
      <w:r>
        <w:rPr>
          <w:rFonts w:ascii="Arial" w:hAnsi="Arial" w:cs="Arial"/>
          <w:b/>
          <w:sz w:val="20"/>
          <w:szCs w:val="20"/>
          <w:lang w:eastAsia="el-GR"/>
        </w:rPr>
        <w:t>(σελ.43-44)</w:t>
      </w:r>
    </w:p>
    <w:p w:rsidR="00D16E2F" w:rsidRPr="00500191" w:rsidRDefault="00D16E2F" w:rsidP="00D16E2F">
      <w:pPr>
        <w:rPr>
          <w:rFonts w:ascii="Arial" w:hAnsi="Arial" w:cs="Arial"/>
          <w:b/>
          <w:sz w:val="24"/>
          <w:szCs w:val="24"/>
          <w:lang w:eastAsia="el-GR"/>
        </w:rPr>
      </w:pPr>
      <w:r w:rsidRPr="00500191">
        <w:rPr>
          <w:rFonts w:ascii="Arial" w:hAnsi="Arial" w:cs="Arial"/>
          <w:b/>
          <w:sz w:val="24"/>
          <w:szCs w:val="24"/>
          <w:lang w:eastAsia="el-GR"/>
        </w:rPr>
        <w:t>α. Η διαμόρφωση του έθνους των Ρώσων.</w:t>
      </w:r>
    </w:p>
    <w:p w:rsidR="00500191" w:rsidRPr="00500191" w:rsidRDefault="00D16E2F" w:rsidP="00500191">
      <w:pPr>
        <w:jc w:val="both"/>
        <w:rPr>
          <w:rFonts w:ascii="Arial" w:hAnsi="Arial" w:cs="Arial"/>
          <w:lang w:eastAsia="el-GR"/>
        </w:rPr>
      </w:pPr>
      <w:r w:rsidRPr="00500191">
        <w:rPr>
          <w:rFonts w:ascii="Arial" w:hAnsi="Arial" w:cs="Arial"/>
          <w:lang w:eastAsia="el-GR"/>
        </w:rPr>
        <w:t>♦ Οι </w:t>
      </w:r>
      <w:proofErr w:type="spellStart"/>
      <w:r w:rsidRPr="00500191">
        <w:rPr>
          <w:rFonts w:ascii="Arial" w:hAnsi="Arial" w:cs="Arial"/>
          <w:lang w:eastAsia="el-GR"/>
        </w:rPr>
        <w:t>Βάραγγοι</w:t>
      </w:r>
      <w:proofErr w:type="spellEnd"/>
      <w:r w:rsidRPr="00500191">
        <w:rPr>
          <w:rFonts w:ascii="Arial" w:hAnsi="Arial" w:cs="Arial"/>
          <w:lang w:eastAsia="el-GR"/>
        </w:rPr>
        <w:t>, τους οποίους οι ανατολικοί Σλάβοι ονόμαζαν </w:t>
      </w:r>
      <w:proofErr w:type="spellStart"/>
      <w:r w:rsidRPr="00500191">
        <w:rPr>
          <w:rFonts w:ascii="Arial" w:hAnsi="Arial" w:cs="Arial"/>
          <w:lang w:eastAsia="el-GR"/>
        </w:rPr>
        <w:t>Ρως</w:t>
      </w:r>
      <w:proofErr w:type="spellEnd"/>
      <w:r w:rsidRPr="00500191">
        <w:rPr>
          <w:rFonts w:ascii="Arial" w:hAnsi="Arial" w:cs="Arial"/>
          <w:lang w:eastAsia="el-GR"/>
        </w:rPr>
        <w:t> (οι Δυτικοί τους αποκαλούσαν </w:t>
      </w:r>
      <w:proofErr w:type="spellStart"/>
      <w:r w:rsidRPr="00500191">
        <w:rPr>
          <w:rFonts w:ascii="Arial" w:hAnsi="Arial" w:cs="Arial"/>
          <w:lang w:eastAsia="el-GR"/>
        </w:rPr>
        <w:t>Βίκιγκς</w:t>
      </w:r>
      <w:proofErr w:type="spellEnd"/>
      <w:r w:rsidRPr="00500191">
        <w:rPr>
          <w:rFonts w:ascii="Arial" w:hAnsi="Arial" w:cs="Arial"/>
          <w:lang w:eastAsia="el-GR"/>
        </w:rPr>
        <w:t> ή Νορμανδούς) ήταν σκανδιναβικά φύλα που εμφανίστηκαν στην ιστορία τον 9</w:t>
      </w:r>
      <w:r w:rsidRPr="00500191">
        <w:rPr>
          <w:rFonts w:ascii="Arial" w:hAnsi="Arial" w:cs="Arial"/>
          <w:vertAlign w:val="superscript"/>
          <w:lang w:eastAsia="el-GR"/>
        </w:rPr>
        <w:t>ο</w:t>
      </w:r>
      <w:r w:rsidRPr="00500191">
        <w:rPr>
          <w:rFonts w:ascii="Arial" w:hAnsi="Arial" w:cs="Arial"/>
          <w:lang w:eastAsia="el-GR"/>
        </w:rPr>
        <w:t> αιώνα, ζούσαν από εμπορικές και πειρατικές δραστηριότητες στην περιοχή της σημερινής Ρωσίας και αναμείχθηκαν με τους ανατολικούς Σλάβο</w:t>
      </w:r>
      <w:r w:rsidR="00500191" w:rsidRPr="00500191">
        <w:rPr>
          <w:rFonts w:ascii="Arial" w:hAnsi="Arial" w:cs="Arial"/>
          <w:lang w:eastAsia="el-GR"/>
        </w:rPr>
        <w:t>υς δημιουργώντας ένα νέο λαό. </w:t>
      </w:r>
    </w:p>
    <w:p w:rsidR="00D16E2F" w:rsidRPr="00500191" w:rsidRDefault="00D16E2F" w:rsidP="00500191">
      <w:pPr>
        <w:jc w:val="both"/>
        <w:rPr>
          <w:rFonts w:ascii="Arial" w:hAnsi="Arial" w:cs="Arial"/>
          <w:lang w:eastAsia="el-GR"/>
        </w:rPr>
      </w:pPr>
      <w:r w:rsidRPr="00500191">
        <w:rPr>
          <w:rFonts w:ascii="Arial" w:hAnsi="Arial" w:cs="Arial"/>
          <w:lang w:eastAsia="el-GR"/>
        </w:rPr>
        <w:t> ♦ Στο λαό αυτό οι </w:t>
      </w:r>
      <w:proofErr w:type="spellStart"/>
      <w:r w:rsidRPr="00500191">
        <w:rPr>
          <w:rFonts w:ascii="Arial" w:hAnsi="Arial" w:cs="Arial"/>
          <w:lang w:eastAsia="el-GR"/>
        </w:rPr>
        <w:t>Ρως</w:t>
      </w:r>
      <w:proofErr w:type="spellEnd"/>
      <w:r w:rsidRPr="00500191">
        <w:rPr>
          <w:rFonts w:ascii="Arial" w:hAnsi="Arial" w:cs="Arial"/>
          <w:lang w:eastAsia="el-GR"/>
        </w:rPr>
        <w:t> δίνουν το όνομα και την κρατική οργάνωση και οι Σλάβοι τη γλώσσα και τη λαϊκή βάση.</w:t>
      </w:r>
    </w:p>
    <w:p w:rsidR="00D16E2F" w:rsidRPr="00500191" w:rsidRDefault="00D16E2F" w:rsidP="00D16E2F">
      <w:pPr>
        <w:rPr>
          <w:rFonts w:ascii="Arial" w:hAnsi="Arial" w:cs="Arial"/>
          <w:b/>
          <w:sz w:val="24"/>
          <w:szCs w:val="24"/>
          <w:lang w:eastAsia="el-GR"/>
        </w:rPr>
      </w:pPr>
      <w:r w:rsidRPr="00500191">
        <w:rPr>
          <w:rFonts w:ascii="Arial" w:hAnsi="Arial" w:cs="Arial"/>
          <w:b/>
          <w:sz w:val="24"/>
          <w:szCs w:val="24"/>
          <w:lang w:eastAsia="el-GR"/>
        </w:rPr>
        <w:t>β. Ίδρυση κράτους – Σχέσεις με το Βυζάντιο</w:t>
      </w:r>
    </w:p>
    <w:p w:rsidR="00500191" w:rsidRPr="00500191" w:rsidRDefault="00D16E2F" w:rsidP="00D16E2F">
      <w:pPr>
        <w:rPr>
          <w:rFonts w:ascii="Arial" w:hAnsi="Arial" w:cs="Arial"/>
          <w:lang w:eastAsia="el-GR"/>
        </w:rPr>
      </w:pPr>
      <w:r w:rsidRPr="00500191">
        <w:rPr>
          <w:rFonts w:ascii="Arial" w:hAnsi="Arial" w:cs="Arial"/>
          <w:lang w:eastAsia="el-GR"/>
        </w:rPr>
        <w:t>♦ Πρώτο Ρωσικό Κράτος ήταν η Ηγεμονία του Κιέβου.  </w:t>
      </w:r>
    </w:p>
    <w:p w:rsidR="00500191" w:rsidRPr="00500191" w:rsidRDefault="00D16E2F" w:rsidP="00D16E2F">
      <w:pPr>
        <w:rPr>
          <w:rFonts w:ascii="Arial" w:hAnsi="Arial" w:cs="Arial"/>
          <w:lang w:eastAsia="el-GR"/>
        </w:rPr>
      </w:pPr>
      <w:r w:rsidRPr="00500191">
        <w:rPr>
          <w:rFonts w:ascii="Arial" w:hAnsi="Arial" w:cs="Arial"/>
          <w:lang w:eastAsia="el-GR"/>
        </w:rPr>
        <w:t>♦ Είχε εμπορικές σχέσεις με το Βυζάντιο και με το Χαλιφάτο. </w:t>
      </w:r>
    </w:p>
    <w:p w:rsidR="00500191" w:rsidRPr="00500191" w:rsidRDefault="00D16E2F" w:rsidP="00500191">
      <w:pPr>
        <w:jc w:val="both"/>
        <w:rPr>
          <w:rFonts w:ascii="Arial" w:hAnsi="Arial" w:cs="Arial"/>
          <w:lang w:eastAsia="el-GR"/>
        </w:rPr>
      </w:pPr>
      <w:r w:rsidRPr="00500191">
        <w:rPr>
          <w:rFonts w:ascii="Arial" w:hAnsi="Arial" w:cs="Arial"/>
          <w:lang w:eastAsia="el-GR"/>
        </w:rPr>
        <w:t> ♦ Μετά από δυο αποτυχημένες εκστρατείες κατά ης Κωνσταντινούπολης κατά το 10</w:t>
      </w:r>
      <w:r w:rsidRPr="00500191">
        <w:rPr>
          <w:rFonts w:ascii="Arial" w:hAnsi="Arial" w:cs="Arial"/>
          <w:vertAlign w:val="superscript"/>
          <w:lang w:eastAsia="el-GR"/>
        </w:rPr>
        <w:t>ο</w:t>
      </w:r>
      <w:r w:rsidRPr="00500191">
        <w:rPr>
          <w:rFonts w:ascii="Arial" w:hAnsi="Arial" w:cs="Arial"/>
          <w:lang w:eastAsia="el-GR"/>
        </w:rPr>
        <w:t>αιώνα υπέγραψαν εμπορικές συνθήκες με το Βυζάντιο (911 και 944), με το οποίο ανέπτυξαν επίσης πολιτιστικές σχέσεις.</w:t>
      </w:r>
    </w:p>
    <w:p w:rsidR="00D16E2F" w:rsidRPr="00500191" w:rsidRDefault="00D16E2F" w:rsidP="00D16E2F">
      <w:pPr>
        <w:rPr>
          <w:rFonts w:ascii="Arial" w:hAnsi="Arial" w:cs="Arial"/>
          <w:b/>
          <w:sz w:val="24"/>
          <w:szCs w:val="24"/>
          <w:lang w:eastAsia="el-GR"/>
        </w:rPr>
      </w:pPr>
      <w:r w:rsidRPr="00500191">
        <w:rPr>
          <w:rFonts w:ascii="Arial" w:hAnsi="Arial" w:cs="Arial"/>
          <w:b/>
          <w:sz w:val="24"/>
          <w:szCs w:val="24"/>
          <w:lang w:eastAsia="el-GR"/>
        </w:rPr>
        <w:t>γ. Εκχριστιανισμός των Ρώσων.</w:t>
      </w:r>
    </w:p>
    <w:p w:rsidR="00D16E2F" w:rsidRPr="00500191" w:rsidRDefault="00D16E2F" w:rsidP="00D16E2F">
      <w:pPr>
        <w:rPr>
          <w:rFonts w:ascii="Arial" w:hAnsi="Arial" w:cs="Arial"/>
          <w:lang w:eastAsia="el-GR"/>
        </w:rPr>
      </w:pPr>
      <w:r w:rsidRPr="00500191">
        <w:rPr>
          <w:rFonts w:ascii="Arial" w:hAnsi="Arial" w:cs="Arial"/>
          <w:lang w:eastAsia="el-GR"/>
        </w:rPr>
        <w:t>♦ Ο Ρώσος ηγεμόνας </w:t>
      </w:r>
      <w:r w:rsidRPr="00500191">
        <w:rPr>
          <w:rFonts w:ascii="Arial" w:hAnsi="Arial" w:cs="Arial"/>
          <w:u w:val="single"/>
          <w:lang w:eastAsia="el-GR"/>
        </w:rPr>
        <w:t>Βλαδίμηρος</w:t>
      </w:r>
      <w:r w:rsidRPr="00500191">
        <w:rPr>
          <w:rFonts w:ascii="Arial" w:hAnsi="Arial" w:cs="Arial"/>
          <w:lang w:eastAsia="el-GR"/>
        </w:rPr>
        <w:t> βοήθησε το Βασίλειο Β’ στη συντριβή της μικρασιατικής αριστοκρατίας (δυνατοί).</w:t>
      </w:r>
    </w:p>
    <w:p w:rsidR="00D16E2F" w:rsidRPr="00500191" w:rsidRDefault="00D16E2F" w:rsidP="00D16E2F">
      <w:pPr>
        <w:rPr>
          <w:rFonts w:ascii="Arial" w:hAnsi="Arial" w:cs="Arial"/>
          <w:lang w:eastAsia="el-GR"/>
        </w:rPr>
      </w:pPr>
      <w:r w:rsidRPr="00500191">
        <w:rPr>
          <w:rFonts w:ascii="Arial" w:hAnsi="Arial" w:cs="Arial"/>
          <w:lang w:eastAsia="el-GR"/>
        </w:rPr>
        <w:t>♦ Βαφτίστηκε χριστιανός και παντρεύτηκε την αδελφή του αυτοκράτορα Άννα.</w:t>
      </w:r>
    </w:p>
    <w:p w:rsidR="00D16E2F" w:rsidRPr="00500191" w:rsidRDefault="00D16E2F" w:rsidP="00D16E2F">
      <w:pPr>
        <w:rPr>
          <w:rFonts w:ascii="Arial" w:hAnsi="Arial" w:cs="Arial"/>
          <w:lang w:eastAsia="el-GR"/>
        </w:rPr>
      </w:pPr>
      <w:r w:rsidRPr="00500191">
        <w:rPr>
          <w:rFonts w:ascii="Arial" w:hAnsi="Arial" w:cs="Arial"/>
          <w:lang w:eastAsia="el-GR"/>
        </w:rPr>
        <w:t>♦ Οι Ρώσοι βαπτίστηκαν ομαδικά στο Δνείπερο ποταμό το 989.</w:t>
      </w:r>
    </w:p>
    <w:p w:rsidR="00D16E2F" w:rsidRPr="00500191" w:rsidRDefault="00D16E2F" w:rsidP="00D16E2F">
      <w:pPr>
        <w:rPr>
          <w:rFonts w:ascii="Arial" w:hAnsi="Arial" w:cs="Arial"/>
          <w:sz w:val="24"/>
          <w:szCs w:val="24"/>
          <w:u w:val="single"/>
          <w:lang w:eastAsia="el-GR"/>
        </w:rPr>
      </w:pPr>
      <w:r w:rsidRPr="00500191">
        <w:rPr>
          <w:rFonts w:ascii="Arial" w:hAnsi="Arial" w:cs="Arial"/>
          <w:sz w:val="24"/>
          <w:szCs w:val="24"/>
          <w:u w:val="single"/>
          <w:lang w:eastAsia="el-GR"/>
        </w:rPr>
        <w:t>Με τον εκχριστιανισμό των Ρώσων</w:t>
      </w:r>
    </w:p>
    <w:p w:rsidR="00D16E2F" w:rsidRPr="00500191" w:rsidRDefault="00D16E2F" w:rsidP="00D16E2F">
      <w:pPr>
        <w:rPr>
          <w:rFonts w:ascii="Arial" w:hAnsi="Arial" w:cs="Arial"/>
          <w:lang w:eastAsia="el-GR"/>
        </w:rPr>
      </w:pPr>
      <w:r w:rsidRPr="00500191">
        <w:rPr>
          <w:rFonts w:ascii="Arial" w:hAnsi="Arial" w:cs="Arial"/>
          <w:lang w:eastAsia="el-GR"/>
        </w:rPr>
        <w:t>♦ Αυτοί προσδέθηκαν θρησκευτικά και πολιτισμικά στο Βυζάντιο</w:t>
      </w:r>
      <w:r w:rsidR="00500191" w:rsidRPr="00500191">
        <w:rPr>
          <w:rFonts w:ascii="Arial" w:hAnsi="Arial" w:cs="Arial"/>
          <w:lang w:eastAsia="el-GR"/>
        </w:rPr>
        <w:t>.</w:t>
      </w:r>
    </w:p>
    <w:p w:rsidR="00D16E2F" w:rsidRPr="00500191" w:rsidRDefault="00D16E2F" w:rsidP="00D16E2F">
      <w:pPr>
        <w:rPr>
          <w:rFonts w:ascii="Arial" w:hAnsi="Arial" w:cs="Arial"/>
          <w:lang w:eastAsia="el-GR"/>
        </w:rPr>
      </w:pPr>
      <w:r w:rsidRPr="00500191">
        <w:rPr>
          <w:rFonts w:ascii="Arial" w:hAnsi="Arial" w:cs="Arial"/>
          <w:lang w:eastAsia="el-GR"/>
        </w:rPr>
        <w:t>♦ Αυξήθηκαν οι εμπορικές συναλλαγές</w:t>
      </w:r>
      <w:r w:rsidR="00500191" w:rsidRPr="00500191">
        <w:rPr>
          <w:rFonts w:ascii="Arial" w:hAnsi="Arial" w:cs="Arial"/>
          <w:lang w:eastAsia="el-GR"/>
        </w:rPr>
        <w:t>.</w:t>
      </w:r>
    </w:p>
    <w:p w:rsidR="00D16E2F" w:rsidRPr="00500191" w:rsidRDefault="00D16E2F" w:rsidP="00D16E2F">
      <w:pPr>
        <w:rPr>
          <w:rFonts w:ascii="Arial" w:hAnsi="Arial" w:cs="Arial"/>
          <w:lang w:eastAsia="el-GR"/>
        </w:rPr>
      </w:pPr>
      <w:r w:rsidRPr="00500191">
        <w:rPr>
          <w:rFonts w:ascii="Arial" w:hAnsi="Arial" w:cs="Arial"/>
          <w:lang w:eastAsia="el-GR"/>
        </w:rPr>
        <w:t>♦ Πολλαπλασιάστηκαν οι Ρώσοι μισθοφόροι στο Βυζάντιο.</w:t>
      </w:r>
    </w:p>
    <w:p w:rsidR="00D16E2F" w:rsidRPr="00D74625" w:rsidRDefault="00D74625" w:rsidP="00D16E2F">
      <w:pPr>
        <w:rPr>
          <w:rFonts w:ascii="Arial" w:hAnsi="Arial" w:cs="Arial"/>
          <w:b/>
          <w:lang w:eastAsia="el-GR"/>
        </w:rPr>
      </w:pPr>
      <w:r w:rsidRPr="00D74625">
        <w:rPr>
          <w:rFonts w:ascii="Arial" w:hAnsi="Arial" w:cs="Arial"/>
          <w:b/>
          <w:lang w:eastAsia="el-GR"/>
        </w:rPr>
        <w:t>Εργασίες- Δραστηριότητες</w:t>
      </w:r>
    </w:p>
    <w:p w:rsidR="00EF4962" w:rsidRDefault="002F588C" w:rsidP="002F588C">
      <w:pPr>
        <w:jc w:val="both"/>
      </w:pPr>
      <w:r>
        <w:t xml:space="preserve">1. Στο χάρτη της επόμενης σελίδας να εντοπίσετε και να υπογραμμίσετε τους γεωγραφικούς όρους </w:t>
      </w:r>
      <w:r w:rsidR="00A7219B">
        <w:t xml:space="preserve"> που αναφέρονται στο μάθημα (ποτάμια, πόλεις, χώρες). Να εντοπίσετε και να καταγράψετε τη Χερσώνα, με τη βοήθεια και του χάρτη στη σελ. 42 του σχολικού σας βιβλίου.</w:t>
      </w:r>
    </w:p>
    <w:p w:rsidR="00FB48F1" w:rsidRDefault="00A7219B" w:rsidP="002F588C">
      <w:pPr>
        <w:jc w:val="both"/>
      </w:pPr>
      <w:r>
        <w:t>2. Τις ερωτήσεις 2, 3 και 4 στη σελ.44 του σχολικού βιβλίου</w:t>
      </w:r>
      <w:r w:rsidR="00B1747B">
        <w:t>.</w:t>
      </w:r>
    </w:p>
    <w:p w:rsidR="00B1747B" w:rsidRDefault="00B1747B" w:rsidP="002F588C">
      <w:pPr>
        <w:jc w:val="both"/>
      </w:pPr>
      <w:r>
        <w:t>3. Να γράψετε ένα σύντομο σημείωμα (δύο παραγράφων) για τους Βίκινγκς</w:t>
      </w:r>
      <w:r w:rsidR="00657D2A">
        <w:t xml:space="preserve"> και τη </w:t>
      </w:r>
      <w:r w:rsidR="00657D2A" w:rsidRPr="00657D2A">
        <w:rPr>
          <w:u w:val="single"/>
        </w:rPr>
        <w:t>Ρουνική</w:t>
      </w:r>
      <w:r w:rsidR="00657D2A">
        <w:t xml:space="preserve"> </w:t>
      </w:r>
      <w:r w:rsidR="00657D2A" w:rsidRPr="00657D2A">
        <w:rPr>
          <w:u w:val="single"/>
        </w:rPr>
        <w:t>γραφή</w:t>
      </w:r>
      <w:r>
        <w:t xml:space="preserve"> αντλώντας πληροφορίες από το μάθημα και </w:t>
      </w:r>
      <w:r w:rsidR="00AF2800">
        <w:t xml:space="preserve">τις παρακάτω ιστοσελίδες: </w:t>
      </w:r>
      <w:r w:rsidR="00AF2800">
        <w:rPr>
          <w:lang w:val="en-US"/>
        </w:rPr>
        <w:t>Wikipedia</w:t>
      </w:r>
      <w:r w:rsidR="00AF2800" w:rsidRPr="00AF2800">
        <w:t xml:space="preserve"> </w:t>
      </w:r>
      <w:r w:rsidR="00AF2800">
        <w:lastRenderedPageBreak/>
        <w:t>και</w:t>
      </w:r>
      <w:r w:rsidR="00AF2800" w:rsidRPr="00AF2800">
        <w:t xml:space="preserve"> </w:t>
      </w:r>
      <w:r w:rsidR="00AF2800">
        <w:t xml:space="preserve">στο άρθρο με τίτλο « Η αποκάλυψη των Βίκινγκς» στην ιστοσελίδα </w:t>
      </w:r>
      <w:proofErr w:type="spellStart"/>
      <w:r w:rsidR="00AF2800">
        <w:rPr>
          <w:lang w:val="en-US"/>
        </w:rPr>
        <w:t>tovima</w:t>
      </w:r>
      <w:proofErr w:type="spellEnd"/>
      <w:r w:rsidR="00AF2800" w:rsidRPr="00AF2800">
        <w:t>.</w:t>
      </w:r>
      <w:proofErr w:type="spellStart"/>
      <w:r w:rsidR="00AF2800">
        <w:rPr>
          <w:lang w:val="en-US"/>
        </w:rPr>
        <w:t>gr</w:t>
      </w:r>
      <w:proofErr w:type="spellEnd"/>
      <w:r w:rsidR="00AF2800" w:rsidRPr="00AF2800">
        <w:t xml:space="preserve"> (15/12/2014) </w:t>
      </w:r>
      <w:r w:rsidR="00AF2800">
        <w:t xml:space="preserve">στο ένθετο ΒΗΜΑ </w:t>
      </w:r>
      <w:r w:rsidR="00AF2800">
        <w:rPr>
          <w:lang w:val="en-US"/>
        </w:rPr>
        <w:t>Science</w:t>
      </w:r>
      <w:r>
        <w:t>.</w:t>
      </w:r>
    </w:p>
    <w:p w:rsidR="00FB48F1" w:rsidRDefault="00FB48F1" w:rsidP="00FB48F1"/>
    <w:p w:rsidR="00FB48F1" w:rsidRDefault="00FB48F1" w:rsidP="00FB48F1">
      <w:pPr>
        <w:ind w:firstLine="720"/>
      </w:pPr>
      <w:r w:rsidRPr="00FB48F1">
        <w:rPr>
          <w:noProof/>
          <w:lang w:eastAsia="el-GR"/>
        </w:rPr>
        <w:drawing>
          <wp:inline distT="0" distB="0" distL="0" distR="0">
            <wp:extent cx="5274310" cy="4417235"/>
            <wp:effectExtent l="19050" t="0" r="2540" b="0"/>
            <wp:docPr id="1" name="Εικόνα 1" descr="http://4.bp.blogspot.com/_DAKZapEqjYs/TOafY5MH6UI/AAAAAAAAAIM/Wk41eiEEbcs/s1600/%25CF%2581%25CF%258E%25CF%2583%25CE%25BF%25CE%25B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DAKZapEqjYs/TOafY5MH6UI/AAAAAAAAAIM/Wk41eiEEbcs/s1600/%25CF%2581%25CF%258E%25CF%2583%25CE%25BF%25CE%25B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1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8F1" w:rsidRPr="00FB48F1" w:rsidRDefault="00FB48F1" w:rsidP="00FB48F1"/>
    <w:p w:rsidR="00FB48F1" w:rsidRPr="00FB48F1" w:rsidRDefault="00FB48F1" w:rsidP="00FB48F1"/>
    <w:p w:rsidR="00FB48F1" w:rsidRDefault="00FB48F1" w:rsidP="00FB48F1"/>
    <w:p w:rsidR="00A7219B" w:rsidRPr="00FB48F1" w:rsidRDefault="00B1747B" w:rsidP="00FB48F1">
      <w:pPr>
        <w:jc w:val="center"/>
      </w:pPr>
      <w:r>
        <w:t xml:space="preserve">                                       </w:t>
      </w:r>
      <w:r w:rsidR="00FB48F1">
        <w:t>Καλό διάβασμα!</w:t>
      </w:r>
    </w:p>
    <w:sectPr w:rsidR="00A7219B" w:rsidRPr="00FB48F1" w:rsidSect="00EF496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5F3" w:rsidRDefault="001935F3" w:rsidP="00842A14">
      <w:pPr>
        <w:spacing w:after="0" w:line="240" w:lineRule="auto"/>
      </w:pPr>
      <w:r>
        <w:separator/>
      </w:r>
    </w:p>
  </w:endnote>
  <w:endnote w:type="continuationSeparator" w:id="0">
    <w:p w:rsidR="001935F3" w:rsidRDefault="001935F3" w:rsidP="0084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583"/>
      <w:docPartObj>
        <w:docPartGallery w:val="Page Numbers (Bottom of Page)"/>
        <w:docPartUnique/>
      </w:docPartObj>
    </w:sdtPr>
    <w:sdtContent>
      <w:p w:rsidR="002A22DE" w:rsidRDefault="002A22DE">
        <w:pPr>
          <w:pStyle w:val="a4"/>
          <w:jc w:val="center"/>
        </w:pPr>
        <w:r>
          <w:t>[</w:t>
        </w:r>
        <w:fldSimple w:instr=" PAGE   \* MERGEFORMAT ">
          <w:r w:rsidR="00347476">
            <w:rPr>
              <w:noProof/>
            </w:rPr>
            <w:t>2</w:t>
          </w:r>
        </w:fldSimple>
        <w:r>
          <w:t>]</w:t>
        </w:r>
      </w:p>
    </w:sdtContent>
  </w:sdt>
  <w:p w:rsidR="002A22DE" w:rsidRPr="002A22DE" w:rsidRDefault="002A22DE">
    <w:pPr>
      <w:pStyle w:val="a4"/>
      <w:rPr>
        <w:sz w:val="18"/>
        <w:szCs w:val="18"/>
      </w:rPr>
    </w:pPr>
    <w:proofErr w:type="spellStart"/>
    <w:r w:rsidRPr="002A22DE">
      <w:rPr>
        <w:sz w:val="18"/>
        <w:szCs w:val="18"/>
      </w:rPr>
      <w:t>Μισαηλίδη</w:t>
    </w:r>
    <w:proofErr w:type="spellEnd"/>
    <w:r w:rsidRPr="002A22DE">
      <w:rPr>
        <w:sz w:val="18"/>
        <w:szCs w:val="18"/>
      </w:rPr>
      <w:t xml:space="preserve"> Νίκη, Φιλόλογος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5F3" w:rsidRDefault="001935F3" w:rsidP="00842A14">
      <w:pPr>
        <w:spacing w:after="0" w:line="240" w:lineRule="auto"/>
      </w:pPr>
      <w:r>
        <w:separator/>
      </w:r>
    </w:p>
  </w:footnote>
  <w:footnote w:type="continuationSeparator" w:id="0">
    <w:p w:rsidR="001935F3" w:rsidRDefault="001935F3" w:rsidP="0084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14" w:rsidRDefault="00842A14">
    <w:pPr>
      <w:pStyle w:val="a3"/>
    </w:pPr>
    <w:r>
      <w:t>ΙΣΤΟΡΙΑ ΒΥΖΑΝΤΙΝΗ ΚΑΙ ΜΕΣΑΙΩΝΙΚΗ</w:t>
    </w:r>
  </w:p>
  <w:p w:rsidR="00842A14" w:rsidRDefault="00842A14">
    <w:pPr>
      <w:pStyle w:val="a3"/>
    </w:pPr>
    <w:r>
      <w:t xml:space="preserve">      Β΄ΓΥΜΝΑΣΙΟΥ (σελ.43-44)</w:t>
    </w:r>
  </w:p>
  <w:p w:rsidR="00842A14" w:rsidRDefault="00842A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E2F"/>
    <w:rsid w:val="001935F3"/>
    <w:rsid w:val="002A22DE"/>
    <w:rsid w:val="002F588C"/>
    <w:rsid w:val="00347476"/>
    <w:rsid w:val="00500191"/>
    <w:rsid w:val="00657D2A"/>
    <w:rsid w:val="00842A14"/>
    <w:rsid w:val="00A7219B"/>
    <w:rsid w:val="00AF2800"/>
    <w:rsid w:val="00B1747B"/>
    <w:rsid w:val="00D16E2F"/>
    <w:rsid w:val="00D74625"/>
    <w:rsid w:val="00E85ECE"/>
    <w:rsid w:val="00E943FB"/>
    <w:rsid w:val="00EF4962"/>
    <w:rsid w:val="00FB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42A14"/>
  </w:style>
  <w:style w:type="paragraph" w:styleId="a4">
    <w:name w:val="footer"/>
    <w:basedOn w:val="a"/>
    <w:link w:val="Char0"/>
    <w:uiPriority w:val="99"/>
    <w:unhideWhenUsed/>
    <w:rsid w:val="00842A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42A14"/>
  </w:style>
  <w:style w:type="paragraph" w:styleId="a5">
    <w:name w:val="Balloon Text"/>
    <w:basedOn w:val="a"/>
    <w:link w:val="Char1"/>
    <w:uiPriority w:val="99"/>
    <w:semiHidden/>
    <w:unhideWhenUsed/>
    <w:rsid w:val="0084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_DAKZapEqjYs/TOafY5MH6UI/AAAAAAAAAIM/Wk41eiEEbcs/s1600/%CF%81%CF%8E%CF%83%CE%BF%CE%B9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11</cp:revision>
  <dcterms:created xsi:type="dcterms:W3CDTF">2014-12-15T20:45:00Z</dcterms:created>
  <dcterms:modified xsi:type="dcterms:W3CDTF">2014-12-15T21:21:00Z</dcterms:modified>
</cp:coreProperties>
</file>